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CellSpacing w:w="0" w:type="dxa"/>
        <w:tblBorders>
          <w:top w:val="single" w:sz="2" w:space="0" w:color="AD0000"/>
          <w:left w:val="single" w:sz="6" w:space="0" w:color="AD0000"/>
          <w:bottom w:val="single" w:sz="6" w:space="0" w:color="AD0000"/>
          <w:right w:val="single" w:sz="6" w:space="0" w:color="AD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254C42" w:rsidRPr="00254C42" w:rsidTr="000E205D">
        <w:trPr>
          <w:trHeight w:val="13739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54C42" w:rsidRPr="00254C42" w:rsidRDefault="00CF293A" w:rsidP="00254C42">
            <w:pPr>
              <w:shd w:val="clear" w:color="auto" w:fill="AD0000"/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</w:rPr>
              <w:t xml:space="preserve">Отчет о результатах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</w:rPr>
              <w:t>самообследования</w:t>
            </w:r>
            <w:proofErr w:type="spellEnd"/>
          </w:p>
          <w:p w:rsidR="00254C42" w:rsidRPr="00254C42" w:rsidRDefault="00254C42" w:rsidP="00254C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</w:t>
            </w:r>
            <w:r w:rsidR="00DE1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бюджетное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дошкольное образовательное учреждение</w:t>
            </w:r>
            <w:r w:rsidR="00DE1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Масловский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детский сад </w:t>
            </w:r>
            <w:r w:rsidR="00DE1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«Тополек»</w:t>
            </w: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1.</w:t>
            </w: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      </w:t>
            </w:r>
            <w:proofErr w:type="gramStart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Общая</w:t>
            </w:r>
            <w:proofErr w:type="gramEnd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характеристики учреждения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Муниципальное</w:t>
            </w:r>
            <w:r w:rsidR="00F37F3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бюджетное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дошкольное образовательное учреждение</w:t>
            </w:r>
            <w:r w:rsidR="00F37F3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Масловский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детский сад общеразвивающего вида</w:t>
            </w:r>
          </w:p>
          <w:p w:rsidR="00254C42" w:rsidRPr="00254C42" w:rsidRDefault="00F37F37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254C42"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(сокращенное официальное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наименование – Масловский д/сад</w:t>
            </w:r>
            <w:r w:rsidR="00254C42"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).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Статус учреждения: </w:t>
            </w: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тип Учреждения – дошкольное образовательное учреждение;</w:t>
            </w: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вид Учреждения – детский сад общеразвивающего вид</w:t>
            </w:r>
            <w:r w:rsidR="00E4244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а</w:t>
            </w:r>
            <w:proofErr w:type="gramStart"/>
            <w:r w:rsidR="00E4244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  <w:proofErr w:type="gramEnd"/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Учреждение по своему типу является бюджетным.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</w:t>
            </w:r>
            <w:r w:rsidR="00A2677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Руководство ДОУ осуществляет заведующий</w:t>
            </w:r>
            <w:proofErr w:type="gramStart"/>
            <w:r w:rsidR="00A2677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.О</w:t>
            </w:r>
            <w:proofErr w:type="gramEnd"/>
            <w:r w:rsidR="00A2677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н назначается учредителем .Функции учредителя выполняет </w:t>
            </w:r>
            <w:r w:rsidR="00F3129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в пределах делегированных полномочий </w:t>
            </w:r>
            <w:r w:rsidR="00A2677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Отдел </w:t>
            </w:r>
            <w:proofErr w:type="spellStart"/>
            <w:r w:rsidR="00A2677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образования</w:t>
            </w:r>
            <w:r w:rsidR="00F3129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Администрация</w:t>
            </w:r>
            <w:proofErr w:type="spellEnd"/>
            <w:r w:rsidR="00F3129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Тацинского </w:t>
            </w:r>
            <w:proofErr w:type="spellStart"/>
            <w:r w:rsidR="00F3129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района</w:t>
            </w:r>
            <w:r w:rsidR="00A2677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.В</w:t>
            </w:r>
            <w:proofErr w:type="spellEnd"/>
            <w:r w:rsidR="00A2677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настоящее время детский сад работает </w:t>
            </w:r>
            <w:r w:rsidR="00083131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по лицензии ,в соответствии с которой детский сад имеет право на осуществление образовательной деятельности. </w:t>
            </w:r>
          </w:p>
          <w:p w:rsidR="00254C42" w:rsidRPr="00254C42" w:rsidRDefault="00083131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DE19AB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6B27B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Срок действия лицензии-</w:t>
            </w:r>
            <w:r w:rsidR="0023240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6B27B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бессрочная.</w:t>
            </w:r>
          </w:p>
          <w:p w:rsidR="00254C42" w:rsidRPr="00254C42" w:rsidRDefault="006B27B3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Управление детским садом осуществляется в соответствии с законодательством Российской Федерации и Уставом детского сада на основе  принципов гласности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открытости,демократии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и самоуправления .Основными органами управления на основании Устава является:                                                -Общее собрание трудового коллектива.</w:t>
            </w:r>
            <w:r w:rsidR="000D7F4B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                                                                                           –Педагогический совет                                                                                                                                   -Родительский комитет                                                                                                                                        -Попечительский совет.</w:t>
            </w:r>
          </w:p>
          <w:p w:rsidR="00254C42" w:rsidRPr="00254C42" w:rsidRDefault="00083131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DE19AB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  <w:p w:rsidR="00254C42" w:rsidRPr="00254C42" w:rsidRDefault="00083131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DE19AB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DE19AB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Детский сад расположен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по адресу: </w:t>
            </w:r>
          </w:p>
          <w:p w:rsidR="00254C42" w:rsidRPr="00254C42" w:rsidRDefault="00DE19AB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347072 Ростовская область Тацинский район х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.М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аслов,</w:t>
            </w:r>
            <w:r w:rsidR="000E149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ул.Клубная ,18</w:t>
            </w:r>
          </w:p>
          <w:p w:rsidR="00254C42" w:rsidRPr="00254C42" w:rsidRDefault="00DE19AB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телефон:  26-1-41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В ближайшем окружении от</w:t>
            </w:r>
            <w:r w:rsidR="00DE19AB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детского сада находятся  основная  </w:t>
            </w:r>
            <w:r w:rsidR="000E149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образовательная </w:t>
            </w:r>
            <w:proofErr w:type="spellStart"/>
            <w:r w:rsidR="000E149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школа</w:t>
            </w:r>
            <w:proofErr w:type="gramStart"/>
            <w:r w:rsidR="000E149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,</w:t>
            </w:r>
            <w:r w:rsidR="0062444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с</w:t>
            </w:r>
            <w:proofErr w:type="gramEnd"/>
            <w:r w:rsidR="0062444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ельский</w:t>
            </w:r>
            <w:proofErr w:type="spellEnd"/>
            <w:r w:rsidR="0062444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дом культуры.</w:t>
            </w:r>
          </w:p>
          <w:p w:rsidR="00254C42" w:rsidRPr="00254C42" w:rsidRDefault="00DE19AB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детском саду функционирует 1 разновозрастная группа</w:t>
            </w:r>
            <w:proofErr w:type="gramStart"/>
            <w:r w:rsidR="002F71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="002F71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Количество детей -22человека.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DE19AB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Режим функционирования: 9 часов: с 7.30 до 16.30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, рабочая неделя – 5 дней.</w:t>
            </w:r>
          </w:p>
          <w:p w:rsidR="0062515C" w:rsidRPr="00254C42" w:rsidRDefault="00E42443" w:rsidP="0062515C">
            <w:pPr>
              <w:spacing w:before="30" w:after="3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Дошкольное учреждение осуществляет образовательную деятельность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руководствуясь Законом РФ «Об образовании ,Типовым положением о ДОУ ,Конвенцией о правах ребенка. </w:t>
            </w:r>
          </w:p>
          <w:p w:rsidR="0062515C" w:rsidRPr="00254C42" w:rsidRDefault="00E42443" w:rsidP="0062515C">
            <w:pPr>
              <w:spacing w:before="30" w:after="3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Дошкольное учреждение ведет работу по следующим приоритетным направлениям развития детей:</w:t>
            </w:r>
          </w:p>
          <w:p w:rsidR="00254C42" w:rsidRPr="00254C42" w:rsidRDefault="00F31299" w:rsidP="0062515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-познавательно-речевое </w:t>
            </w:r>
            <w:proofErr w:type="gramStart"/>
            <w:r w:rsidR="00E4244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;с</w:t>
            </w:r>
            <w:proofErr w:type="gramEnd"/>
            <w:r w:rsidR="00E4244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оциально –личностное; художественно-эстетическое</w:t>
            </w:r>
            <w:r w:rsidR="00F462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; физическое.</w:t>
            </w:r>
          </w:p>
          <w:p w:rsidR="00254C42" w:rsidRPr="00254C42" w:rsidRDefault="00F4627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Миссией </w:t>
            </w:r>
            <w:r w:rsidR="00254C42"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нашего учреждения  являются:</w:t>
            </w:r>
          </w:p>
          <w:p w:rsidR="00254C42" w:rsidRPr="00254C42" w:rsidRDefault="00F4627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 сохранение, укрепление физического, психического здоровья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эмоционального благополучия, развитие личности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ребенка,его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умственных и творческих способностей при активном участии родителей.</w:t>
            </w:r>
            <w:r w:rsidR="00254C42"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  <w:p w:rsidR="00254C42" w:rsidRPr="00254C42" w:rsidRDefault="00F4627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Контактная информация: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С</w:t>
            </w:r>
            <w:r w:rsidR="00F37F3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айт учреждения: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Электронный адрес:</w:t>
            </w:r>
            <w:r w:rsidRPr="00254C4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2.Особенности образовательного процесса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Педагогический коллектив детского сада осуществляет образовательный процесс  по Образовательно</w:t>
            </w:r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й программе  </w:t>
            </w:r>
            <w:r w:rsidR="000E149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«</w:t>
            </w:r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Радуга</w:t>
            </w:r>
            <w:r w:rsidR="000E149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»</w:t>
            </w:r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Т.Доронова</w:t>
            </w:r>
            <w:proofErr w:type="spellEnd"/>
            <w:proofErr w:type="gramStart"/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  <w:proofErr w:type="gramEnd"/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lastRenderedPageBreak/>
              <w:t xml:space="preserve"> </w:t>
            </w:r>
            <w:r w:rsidR="0094634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Задачи учреждения: </w:t>
            </w:r>
          </w:p>
          <w:p w:rsidR="00254C42" w:rsidRPr="00254C42" w:rsidRDefault="0094634D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-сохранение и укрепление здоровья воспитанников ДОУ;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94634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-обеспечение разностороннего, полноценного развития каждого  ребенка с учетом их возрастных и индивидуальных особенностей.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</w:t>
            </w:r>
            <w:r w:rsidR="0062515C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083131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В детском саду используются следующие формы работы с семьями воспитанников: родительские собрания, бесе</w:t>
            </w:r>
            <w:r w:rsidR="00F37F3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ды, консультации, </w:t>
            </w:r>
            <w:r w:rsidRPr="00254C4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совместные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праздники и развлечения и наглядные формы (уголки, сте</w:t>
            </w:r>
            <w:r w:rsidR="00F37F3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нды, выставки работ</w:t>
            </w:r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).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3. Условия осуществления образовательного процесса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В детском саду созданы необходимые условия для организации и проведения образовательного процесса.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В учреждении имеются   физкультурно-муз</w:t>
            </w:r>
            <w:r w:rsidR="00F37F3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ыкальный зал,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F37F3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групповая комната.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. Исходя из этого, созданы необходимые условия для разнообразных видов деятельности детей: игровой, познавательной, учебной, трудовой, тво</w:t>
            </w:r>
            <w:r w:rsidR="00D51F2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рческой. Развивающая среда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открыт</w:t>
            </w:r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ая, динамично изменяемая,</w:t>
            </w:r>
            <w:proofErr w:type="gramStart"/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,</w:t>
            </w:r>
            <w:proofErr w:type="gramEnd"/>
            <w:r w:rsidR="002F71B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предусматривает разумное чередование видов деятельности детей, сочетание спокойных занятий и подвижных игр, групповых, индивидуальных, по интересам.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00158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Детей учат петь</w:t>
            </w:r>
            <w:proofErr w:type="gramStart"/>
            <w:r w:rsidR="0000158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,</w:t>
            </w:r>
            <w:proofErr w:type="gramEnd"/>
            <w:r w:rsidR="0000158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танцевать ,играть ,трудит</w:t>
            </w:r>
            <w:r w:rsidR="00B745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ь</w:t>
            </w:r>
            <w:r w:rsidR="0000158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ся.</w:t>
            </w:r>
            <w:r w:rsidR="00B745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00158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Не случайно одна из основных целей нашего коллектив</w:t>
            </w:r>
            <w:proofErr w:type="gramStart"/>
            <w:r w:rsidR="0000158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а-</w:t>
            </w:r>
            <w:proofErr w:type="gramEnd"/>
            <w:r w:rsidR="0000158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это создание таких условий ,при которых дети смогли бы раскрыть свои способности ,подготовиться к школьной жизни,</w:t>
            </w:r>
            <w:r w:rsidR="00B745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00158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используя свои индивидуальные </w:t>
            </w:r>
            <w:r w:rsidR="00B745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способности. Для этого нужно очень многое, в том числе и решение тех задач</w:t>
            </w:r>
            <w:proofErr w:type="gramStart"/>
            <w:r w:rsidR="00B745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,</w:t>
            </w:r>
            <w:proofErr w:type="gramEnd"/>
            <w:r w:rsidR="00B745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которые стоят перед нами в рамках модернизации образовательного процесса .Качество образовательного процесса дошкольного учреждения определяется, прежде всего, комфортным самочувствием ребенка .А это прежде всего зависит от условий созданных в детском саду. </w:t>
            </w:r>
          </w:p>
          <w:p w:rsidR="00254C42" w:rsidRPr="00254C42" w:rsidRDefault="00F31299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Мебель в группе</w:t>
            </w:r>
            <w:r w:rsidR="00254C42"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подобрана по росту детей и промаркирована. Искусственное и естественное освещение соответствует норме.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Особое внимание в дошкольном учреждении уделяется безопасности жизни и деятельности детей и взрослых.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</w:t>
            </w:r>
            <w:proofErr w:type="gramStart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Территория детского са</w:t>
            </w:r>
            <w:r w:rsidR="003A12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да обнесена забором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(частично металлическим, высотой 1,5 м, частично дере</w:t>
            </w:r>
            <w:r w:rsidR="003A12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вянным, высотой 2 м.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На объекте имеются одни вор</w:t>
            </w:r>
            <w:r w:rsidR="003A12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ота для въезда автотранспорта,  калитка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для прохода персонала, детей с родителями и посетителей.</w:t>
            </w:r>
            <w:proofErr w:type="gramEnd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Выгрузка продуктов и других товаров производится через один из вхо</w:t>
            </w:r>
            <w:r w:rsidR="003A12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дов в здание</w:t>
            </w:r>
            <w:proofErr w:type="gramStart"/>
            <w:r w:rsidR="00F3129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  <w:proofErr w:type="gramEnd"/>
            <w:r w:rsidR="003A12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В здании д/сада существует пропускной режим.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Здание детского сада оборудовано пожарной сигнализацией и кнопкой тревожного вызова,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заключены Договоры на обслуживание с соответствующими организациями.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Медицинское обслуживание детей обеспечивается</w:t>
            </w:r>
            <w:r w:rsidR="003A12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ФАП</w:t>
            </w:r>
            <w:proofErr w:type="gramStart"/>
            <w:r w:rsidR="003A12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.</w:t>
            </w:r>
            <w:proofErr w:type="gramEnd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3A121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Заведующая д/садом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осуществляет контроль питания детей, составляет меню-раскладку,  осуществляет контроль за санитарно-гигиеническим режимом в детском саду, согласно СанПиНам, проводит работу по профилактике заболеваний с родителями, детьми, педагогическим коллективом, проводит беседы с детьми и их родителями по вопросам гигиенического обучения и воспитания согласно плану работы.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     Здоровье детей во </w:t>
            </w:r>
            <w:r w:rsidR="00D51F2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многом зависит от правильного,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чётко организованного питания.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В своей работе мы руководствуемся Федеральными законами и СанПиНами, регламентирующими организацию питания в дошкольных учреждениях, определяющими требования к качеству и безопасности продуктов и контролю соблюдения санитарных правил и выполнения санитарно-противоэпидемических (профилактических) мероприятий, соблюдению химического состава и калорийности продуктов питания.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Продукты в детский сад поставляют поставщики на основе заключенных Договоров специализированным транспортом, имеющим санитарный паспорт.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Питание осуществляется в соответствии с примерным десятидневным меню для 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организации питания детей от 1.5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до 3-х лет и о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т 3-х до 7-ми лет с 9-ти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ча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совым  пребыванием детей.</w:t>
            </w:r>
            <w:r w:rsidRPr="00254C4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При составлении меню и расчета калорийности  соблюдается оптимальное соотношение пищевых веществ (белков, жиров, углеводов) 1:1:4. На каждое блюдо имеется технологическая карта. Мы проводим круглогодичную С-витаминизацию готовых блюд.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Для обеспе</w:t>
            </w:r>
            <w:r w:rsidR="0062444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ченности 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информированности родителей об ассортименте питания ребенка вывешивается ежедневное меню, заверенное руководителем.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П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итание 4х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разовое: завтрак, 2-ой завтрак (сок, фрукты), обед, уплотненный полдник с включением блюд ужина.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lastRenderedPageBreak/>
              <w:t xml:space="preserve">         В помещениях пищеблока сделан косметический ремонт. Все оборудование в рабочем состоянии, соответствует санитарно-гигиеническим и техническим требованиям.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Повара детского сада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имеет стаж работы 2 года.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Общая площадь терр</w:t>
            </w:r>
            <w:r w:rsidR="00823F91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итории детского сада 2550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кв.м.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На ней расположены зда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ние детского сада,  участок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с игровым обор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удованием</w:t>
            </w:r>
            <w:proofErr w:type="gramStart"/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,, </w:t>
            </w:r>
            <w:proofErr w:type="gramEnd"/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цветник, хозяйственный сарай, котельная.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4. Результаты образовательной деятельности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szCs w:val="24"/>
              </w:rPr>
              <w:t xml:space="preserve">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Основная д</w:t>
            </w:r>
            <w:r w:rsidR="00210FCF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еятельность детского сада в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2012 учебном году была направлена на реализацию задач, определен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ных  программой Радуга Т</w:t>
            </w:r>
            <w:r w:rsidR="007E383F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0836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Доронова</w:t>
            </w:r>
            <w:proofErr w:type="spellEnd"/>
            <w:r w:rsidR="00F37F3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и г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одовым планом дошкольного учреждения на 2011-2012 уч. год.      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Анализ с</w:t>
            </w:r>
            <w:r w:rsidR="00210FCF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остояния здоровья детей  за 2012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г. показывает эффективность реализуемых в детском саду мероприятий.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Заболеваемость по детскому саду:</w:t>
            </w: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="00D51F2A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41 случай</w:t>
            </w:r>
            <w:r w:rsidR="008473EC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заболеваемости (382 дня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);</w:t>
            </w: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в течение года пропущено по болезни одним ребен</w:t>
            </w:r>
            <w:r w:rsidR="008473EC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ком – 9 дней.</w:t>
            </w:r>
          </w:p>
          <w:p w:rsidR="00254C42" w:rsidRPr="008473EC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>        </w:t>
            </w:r>
            <w:r w:rsidR="008473EC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количество детей</w:t>
            </w:r>
            <w:proofErr w:type="gramStart"/>
            <w:r w:rsidR="008473EC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473EC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болевших 1-3 раза-37% ;4-раз -3%</w:t>
            </w:r>
          </w:p>
          <w:p w:rsidR="00254C42" w:rsidRPr="00254C42" w:rsidRDefault="00254C42" w:rsidP="008473E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Такие показатели свидетельствует о повышении качества профилактической работы по оздоровлению детей, в том числе за счет создания предметно-развивающей среды, организации системы физкультурно-оздоровительной работы, использование здоровье сберегающих технологий, организации рационального питания, соблюдения санитарно-гигиенических условий жизни, использование естественных факторов природы.   </w:t>
            </w:r>
          </w:p>
          <w:p w:rsidR="00254C42" w:rsidRPr="00624444" w:rsidRDefault="00210FCF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</w:t>
            </w:r>
            <w:r w:rsidRPr="0062444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</w:rPr>
              <w:t xml:space="preserve">В </w:t>
            </w:r>
            <w:r w:rsidR="00254C42" w:rsidRPr="0062444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</w:rPr>
              <w:t>2012 уч.</w:t>
            </w:r>
            <w:r w:rsidR="00323735" w:rsidRPr="0062444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</w:rPr>
              <w:t xml:space="preserve"> году в детский сад поступило 2 ребенка раннего возраста и 1 ребенок</w:t>
            </w:r>
            <w:r w:rsidR="008473EC" w:rsidRPr="0062444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</w:rPr>
              <w:t xml:space="preserve"> младшего дошкольного возраста, 1 ребенок старшего дошкольного возраста.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444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</w:rPr>
              <w:t xml:space="preserve">  </w:t>
            </w:r>
            <w:r w:rsidR="00624444" w:rsidRPr="0062444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</w:rPr>
              <w:t>В школу ушли 2 ребенка</w:t>
            </w:r>
            <w:r w:rsidR="0062444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Формированию представлений о ценностях семьи, повышению престижа семьи, гармонизации детско-родительских отношений спо</w:t>
            </w:r>
            <w:r w:rsidR="0062444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собствовало проведение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мероприятий:</w:t>
            </w:r>
          </w:p>
          <w:p w:rsidR="00254C42" w:rsidRPr="00254C42" w:rsidRDefault="00254C42" w:rsidP="00254C42">
            <w:pPr>
              <w:tabs>
                <w:tab w:val="num" w:pos="720"/>
              </w:tabs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254C42" w:rsidRPr="00624444" w:rsidRDefault="00254C42" w:rsidP="00254C42">
            <w:pPr>
              <w:tabs>
                <w:tab w:val="num" w:pos="720"/>
              </w:tabs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 </w:t>
            </w:r>
          </w:p>
          <w:p w:rsidR="00254C42" w:rsidRPr="00624444" w:rsidRDefault="00B7451D" w:rsidP="00B7451D">
            <w:pPr>
              <w:tabs>
                <w:tab w:val="num" w:pos="720"/>
              </w:tabs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624444">
              <w:rPr>
                <w:rFonts w:ascii="Symbol" w:eastAsia="Symbol" w:hAnsi="Symbol" w:cs="Symbol"/>
                <w:b/>
                <w:bCs/>
                <w:color w:val="000000"/>
                <w:sz w:val="20"/>
                <w:szCs w:val="24"/>
              </w:rPr>
              <w:t></w:t>
            </w:r>
            <w:r w:rsidR="00254C42" w:rsidRPr="00624444">
              <w:rPr>
                <w:rFonts w:ascii="Times New Roman" w:eastAsia="Symbol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="00254C42" w:rsidRPr="0062444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</w:rPr>
              <w:t>конкурс рисунков «Наши замечательные мамы»;</w:t>
            </w:r>
            <w:r w:rsidR="00254C42" w:rsidRPr="00624444">
              <w:rPr>
                <w:rFonts w:ascii="Times New Roman" w:eastAsia="Symbol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</w:p>
          <w:p w:rsidR="004F7531" w:rsidRPr="00254C42" w:rsidRDefault="00254C42" w:rsidP="004F7531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Формированию правил безопасного поведения д</w:t>
            </w:r>
            <w:r w:rsidR="004F7531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етей и взрослых на улицах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способствовало проведение следующих мероприятий: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- развлечение «Наш друг – светофор»;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 конкурс рисунков «Красный, желтый, зелёный»;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- на групповых встречах с родителями был обсужден вопрос о роли взрослого в воспитании у детей навыков безопасного поведения.          </w:t>
            </w:r>
          </w:p>
          <w:p w:rsidR="00254C42" w:rsidRPr="00254C42" w:rsidRDefault="00254C42" w:rsidP="004F7531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, </w:t>
            </w:r>
          </w:p>
          <w:p w:rsidR="00254C42" w:rsidRPr="00254C42" w:rsidRDefault="008C5F0D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5. Кадровый потенциал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Подготовка педагогов направлена на: повышен</w:t>
            </w:r>
            <w:r w:rsidR="007E383F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ие образовательного уровня,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обеспечение готовности осуществлять образовательный процесс в режиме индивидуализации, вступать во взаимодействие с родителя как равноправными и равноценными партнерами.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  <w:r w:rsidR="00210FCF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05.2012 воспитатель </w:t>
            </w:r>
            <w:proofErr w:type="spellStart"/>
            <w:r w:rsidR="00210FCF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Зенцова</w:t>
            </w:r>
            <w:proofErr w:type="spellEnd"/>
            <w:r w:rsidR="00210FCF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Т.Ф. прошла повышение курсов квалификации.28 марта аттестация на соответствие  занимаемой должности.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Количество сотрудников:</w:t>
            </w:r>
          </w:p>
          <w:p w:rsidR="00254C42" w:rsidRPr="00254C42" w:rsidRDefault="004F7531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 по штатному расписанию –3</w:t>
            </w:r>
            <w:r w:rsidR="00254C42"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человека</w:t>
            </w:r>
          </w:p>
          <w:p w:rsidR="00254C42" w:rsidRPr="00254C42" w:rsidRDefault="004F7531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 фактическое количество – 3</w:t>
            </w:r>
            <w:r w:rsidR="00254C42"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человека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Педагогический процесс в М</w:t>
            </w:r>
            <w:r w:rsidR="004F7531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БДОУ обеспечивают специалисты: 1 воспитатель и   музыкальный руководитель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. </w:t>
            </w:r>
          </w:p>
          <w:p w:rsidR="00254C42" w:rsidRPr="00254C42" w:rsidRDefault="00254C42" w:rsidP="00210FC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lastRenderedPageBreak/>
              <w:t>Стажевые</w:t>
            </w:r>
            <w:proofErr w:type="spellEnd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показатели: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756"/>
              <w:gridCol w:w="1756"/>
              <w:gridCol w:w="1756"/>
            </w:tblGrid>
            <w:tr w:rsidR="00254C42" w:rsidRPr="00254C42" w:rsidTr="00254C42">
              <w:trPr>
                <w:jc w:val="center"/>
              </w:trPr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Стаж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До 5 лет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5 – 10 лет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10 – 15 лет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15 – 20 лет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Свыше 20 лет</w:t>
                  </w:r>
                </w:p>
              </w:tc>
            </w:tr>
            <w:tr w:rsidR="00254C42" w:rsidRPr="00254C42" w:rsidTr="00254C42">
              <w:trPr>
                <w:jc w:val="center"/>
              </w:trPr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10FC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54C42" w:rsidP="00254C42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C42" w:rsidRPr="00254C42" w:rsidRDefault="00210FCF" w:rsidP="00210FCF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>3</w:t>
                  </w:r>
                  <w:r w:rsidR="00254C42" w:rsidRPr="00254C42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4"/>
                    </w:rPr>
                    <w:t xml:space="preserve">чел. </w:t>
                  </w:r>
                </w:p>
              </w:tc>
            </w:tr>
          </w:tbl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Работа по повышению квалификации педагогов в детском саду отвечает следующим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требованиям: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 учитывает возможности педагогов и их профессиональные интересы;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 способствует активному освоению и закреплению профессиональных умений;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 результаты своевременно оцениваются с целью внесения корректив в процесс профессионального совершенствования;</w:t>
            </w:r>
          </w:p>
          <w:p w:rsidR="00254C42" w:rsidRPr="00254C42" w:rsidRDefault="00254C42" w:rsidP="003256F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- носит системный и комплексный подход. 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6. Финансовые ресурсы и их использование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  <w:r w:rsidR="00BB1985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Как и все муниципальные образовательные учреждения</w:t>
            </w:r>
            <w:proofErr w:type="gramStart"/>
            <w:r w:rsidR="00BB1985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,</w:t>
            </w:r>
            <w:proofErr w:type="gramEnd"/>
            <w:r w:rsidR="00BB1985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наш детский сад получает бюджетное</w:t>
            </w:r>
            <w:r w:rsidR="002408E5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нормативное финансирование, которое распределяется следующим образом:                                                 заработная плата сотрудников ;                                                                                                               расходы на коммунальные  платежи и содержание здания;                                                                                                        -организация питания.                                                                                                                                   Значительную роль в укреплении материально-технической базы оказывает Администрация Тацинского района, за что хочется выразить огромную признательность</w:t>
            </w:r>
            <w:r w:rsidR="0045199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45199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Хочется также поблагодарить                                   Отдел образования во главе с Натальей Ивановной Кока за поддержку,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взаимопонимание за</w:t>
            </w:r>
            <w:r w:rsidR="0045199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оказание своевременной помощи в решении назревших проблем.</w:t>
            </w:r>
            <w:r w:rsidR="002408E5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Финансирование учреждения осуществляется из</w:t>
            </w:r>
            <w:r w:rsidR="00323735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местного бюджета</w:t>
            </w:r>
            <w:r w:rsidR="00351EE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через централизованную </w:t>
            </w:r>
            <w:proofErr w:type="spellStart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бухгалтерию</w:t>
            </w:r>
            <w:proofErr w:type="gramStart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  <w:r w:rsidR="00F54A1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</w:t>
            </w:r>
            <w:proofErr w:type="gramEnd"/>
            <w:r w:rsidR="00F54A1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бщая</w:t>
            </w:r>
            <w:proofErr w:type="spellEnd"/>
            <w:r w:rsidR="00F54A14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сумма финансирования -1588606,71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</w:t>
            </w:r>
            <w:r w:rsidR="002D2B7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По коммунальным услугам</w:t>
            </w:r>
            <w:r w:rsidR="00351EE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: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</w:t>
            </w:r>
            <w:r w:rsidR="00351EE6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-потребление электроэнергии по лимитам-42310,97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руб.</w:t>
            </w:r>
          </w:p>
          <w:p w:rsidR="00254C42" w:rsidRPr="00254C42" w:rsidRDefault="00351EE6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-водоснабжение-5334,17</w:t>
            </w:r>
            <w:r w:rsidR="00070E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услуги СЭС-2949.84,обслуживание КТС,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АПС-20633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,0 руб.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                                     уголь-213980р,0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руб.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питание составляет</w:t>
            </w:r>
            <w:r w:rsidR="00070E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</w:t>
            </w:r>
            <w:r w:rsidR="00BA0A4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127864,60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руб.</w:t>
            </w:r>
            <w:r w:rsidR="00BA0A4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  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заработная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плата-</w:t>
            </w:r>
            <w:r w:rsidR="00BA0A4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681741.27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руб.</w:t>
            </w:r>
            <w:r w:rsidR="00070E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BA0A4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                                                                                                             Источником формирования средств по  иной</w:t>
            </w:r>
            <w:proofErr w:type="gramStart"/>
            <w:r w:rsidR="00BA0A4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,</w:t>
            </w:r>
            <w:proofErr w:type="gramEnd"/>
            <w:r w:rsidR="00BA0A4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приносящей</w:t>
            </w:r>
            <w:r w:rsidR="00070E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BA0A49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доход деятельности (внебюджетные средства) в 2012году это родительская плата</w:t>
            </w:r>
            <w:r w:rsidR="0033361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.Сумма составила -77,6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руб.</w:t>
            </w:r>
          </w:p>
          <w:p w:rsidR="00254C42" w:rsidRPr="00254C42" w:rsidRDefault="0033361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В 2012году был проведен срочный ремонт канализации на пищеблоке на сумму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-68824руб.</w:t>
            </w:r>
            <w:r w:rsidR="00BB1985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                 За счет эконо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мии внебюджетных средств 39214руб.</w:t>
            </w:r>
          </w:p>
          <w:p w:rsidR="00254C42" w:rsidRPr="00254C42" w:rsidRDefault="00254C42" w:rsidP="00BB1985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приобретени</w:t>
            </w:r>
            <w:r w:rsidR="000E205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е канцелярских товаров -6414руб.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ab/>
              <w:t xml:space="preserve"> 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ab/>
            </w: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="00D45C5C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при</w:t>
            </w:r>
            <w:r w:rsidR="000E205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</w:t>
            </w:r>
            <w:r w:rsidR="00D45C5C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бретение мягкого инвентар</w:t>
            </w:r>
            <w:proofErr w:type="gramStart"/>
            <w:r w:rsidR="00D45C5C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я(</w:t>
            </w:r>
            <w:proofErr w:type="gramEnd"/>
            <w:r w:rsidR="00D45C5C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паласы)-12500руб.</w:t>
            </w: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>        </w:t>
            </w:r>
            <w:r w:rsidR="000E205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приобретение огнетушителей (6шт.)</w:t>
            </w:r>
            <w:proofErr w:type="gramStart"/>
            <w:r w:rsidR="000E205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="000E205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лана эвакуации-7400руб.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</w:p>
          <w:p w:rsidR="00254C42" w:rsidRPr="00254C42" w:rsidRDefault="00254C42" w:rsidP="00254C42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хозяйственные</w:t>
            </w:r>
            <w:r w:rsidR="000E205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товары-12900руб.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</w:t>
            </w:r>
          </w:p>
          <w:p w:rsidR="00254C42" w:rsidRPr="00254C42" w:rsidRDefault="00254C42" w:rsidP="00254C42">
            <w:pPr>
              <w:spacing w:before="30" w:after="3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В текущем учебном году улучшилась материально-техническая база учреждения.  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Плата родителей (законных представителей) за содержание детей в детском саду н</w:t>
            </w:r>
            <w:r w:rsidR="00323735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а сегодняшний день составляет 36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рублей</w:t>
            </w:r>
            <w:r w:rsidR="0033361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</w:t>
            </w:r>
            <w:r w:rsidR="008C5F0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Задолженности по родительской плате на 01.01.2013г.нет</w:t>
            </w:r>
            <w:proofErr w:type="gramStart"/>
            <w:r w:rsidR="008C5F0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.Н</w:t>
            </w:r>
            <w:proofErr w:type="gramEnd"/>
            <w:r w:rsidR="008C5F0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орма расходов на питание</w:t>
            </w:r>
            <w:r w:rsidR="002D2B7D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детей  каждый квартал меняется .Она составляет 82-85 рублей в день на одного ребенка.</w:t>
            </w:r>
          </w:p>
          <w:p w:rsidR="00254C42" w:rsidRPr="00254C42" w:rsidRDefault="00F0230E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9 семей</w:t>
            </w:r>
            <w:r w:rsidR="00254C42"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имеют льготу по оплате за содержание детей в детском саду – 50 %.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,2 семьи -80%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         Компенсационные выплаты части родительской платы за содержание ребенка в детском </w:t>
            </w:r>
            <w:r w:rsidR="00F0230E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саду получают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в размере:</w:t>
            </w:r>
          </w:p>
          <w:p w:rsidR="00254C42" w:rsidRPr="00254C42" w:rsidRDefault="00254C42" w:rsidP="00254C42">
            <w:pPr>
              <w:spacing w:before="30" w:after="30" w:line="240" w:lineRule="auto"/>
              <w:ind w:left="1065" w:hanging="7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            </w:t>
            </w:r>
            <w:r w:rsidR="00F0230E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20 % - 10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чел.;</w:t>
            </w:r>
          </w:p>
          <w:p w:rsidR="00254C42" w:rsidRPr="00254C42" w:rsidRDefault="00254C42" w:rsidP="00254C42">
            <w:pPr>
              <w:spacing w:before="30" w:after="30" w:line="240" w:lineRule="auto"/>
              <w:ind w:left="1065" w:hanging="7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            </w:t>
            </w:r>
            <w:r w:rsidR="00F0230E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50 % - 8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чел.;</w:t>
            </w:r>
          </w:p>
          <w:p w:rsidR="00254C42" w:rsidRPr="00254C42" w:rsidRDefault="00254C42" w:rsidP="00254C42">
            <w:pPr>
              <w:spacing w:before="30" w:after="30" w:line="240" w:lineRule="auto"/>
              <w:ind w:left="1065" w:hanging="7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            </w:t>
            </w:r>
            <w:r w:rsidR="00F0230E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70 % - 3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чел.</w:t>
            </w:r>
          </w:p>
          <w:p w:rsidR="00254C42" w:rsidRPr="00254C42" w:rsidRDefault="00254C42" w:rsidP="00254C42">
            <w:pPr>
              <w:spacing w:before="30" w:after="3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7. Перс</w:t>
            </w:r>
            <w:r w:rsidR="00F0230E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 xml:space="preserve">пективы и планы развития на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2013 учебный год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 </w:t>
            </w:r>
          </w:p>
          <w:p w:rsidR="00254C42" w:rsidRPr="00254C42" w:rsidRDefault="00254C42" w:rsidP="00254C4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lastRenderedPageBreak/>
              <w:t xml:space="preserve">    В соответствии с приоритетами образовательной политики России, </w:t>
            </w:r>
            <w:proofErr w:type="gramStart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исходя из анализа работы за предыдущий год и образовательных потребн</w:t>
            </w:r>
            <w:r w:rsidR="00F0230E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остей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детский сад определяет</w:t>
            </w:r>
            <w:proofErr w:type="gramEnd"/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на следующий учебный год следующие задачи: </w:t>
            </w:r>
          </w:p>
          <w:p w:rsidR="00254C42" w:rsidRPr="00254C42" w:rsidRDefault="00254C42" w:rsidP="00254C42">
            <w:pPr>
              <w:spacing w:before="30" w:after="30" w:line="240" w:lineRule="auto"/>
              <w:ind w:left="1080" w:hanging="3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обогащение познавательной сферы ребенка через поисковую (экспериментальную деятельность) деятельность, способствующей расширению кругозора и речевой активности;</w:t>
            </w:r>
          </w:p>
          <w:p w:rsidR="00254C42" w:rsidRPr="00254C42" w:rsidRDefault="00254C42" w:rsidP="00254C42">
            <w:pPr>
              <w:spacing w:before="30" w:after="30" w:line="240" w:lineRule="auto"/>
              <w:ind w:left="1080" w:hanging="3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активировать партнерские взаимоотношения с семьями воспитанников, создавая атмосферу общности интересов между взрослыми и детьми;</w:t>
            </w:r>
          </w:p>
          <w:p w:rsidR="00254C42" w:rsidRPr="00254C42" w:rsidRDefault="00070ED3" w:rsidP="00B5582F">
            <w:pPr>
              <w:tabs>
                <w:tab w:val="left" w:pos="2385"/>
              </w:tabs>
              <w:spacing w:before="30" w:after="30" w:line="240" w:lineRule="auto"/>
              <w:ind w:left="10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</w:t>
            </w:r>
            <w:r w:rsidR="00B5582F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</w:t>
            </w:r>
            <w:r w:rsidR="00B5582F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</w:t>
            </w:r>
            <w:r w:rsidR="00B5582F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</w:t>
            </w:r>
            <w:r w:rsidR="00B5582F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</w:t>
            </w:r>
            <w:r w:rsidR="00B5582F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ab/>
            </w:r>
            <w:r w:rsidR="00B5582F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ab/>
            </w:r>
          </w:p>
          <w:p w:rsidR="00254C42" w:rsidRPr="00254C42" w:rsidRDefault="00254C42" w:rsidP="00254C42">
            <w:pPr>
              <w:spacing w:before="30" w:after="30" w:line="240" w:lineRule="auto"/>
              <w:ind w:left="10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>    </w:t>
            </w:r>
            <w:r w:rsidR="00070ED3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Что касается укрепления </w:t>
            </w:r>
            <w:r w:rsidR="00E26B0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0ED3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материальн</w:t>
            </w:r>
            <w:r w:rsidR="00BB1985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о-технической базы в 2013году </w:t>
            </w:r>
            <w:r w:rsidR="00070ED3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планируется:                                          </w:t>
            </w:r>
            <w:proofErr w:type="gramStart"/>
            <w:r w:rsidR="00E26B0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70ED3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="00070ED3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амена оконных рам</w:t>
            </w:r>
            <w:r w:rsidR="00E26B0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254C42" w:rsidRPr="00254C42" w:rsidRDefault="00254C42" w:rsidP="00254C42">
            <w:pPr>
              <w:spacing w:before="30" w:after="30" w:line="240" w:lineRule="auto"/>
              <w:ind w:left="10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Symbol" w:eastAsia="Symbol" w:hAnsi="Symbol" w:cs="Symbol"/>
                <w:bCs/>
                <w:color w:val="000000"/>
                <w:sz w:val="20"/>
                <w:szCs w:val="24"/>
              </w:rPr>
              <w:t></w:t>
            </w:r>
            <w:r w:rsidRPr="00254C42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  </w:t>
            </w:r>
            <w:r w:rsidR="00B5582F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план</w:t>
            </w:r>
            <w:r w:rsidR="00070ED3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ируется ремонт канализации и водопровода в туалетной комнате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>;</w:t>
            </w:r>
          </w:p>
          <w:p w:rsidR="000E205D" w:rsidRDefault="00254C42" w:rsidP="00F0230E">
            <w:pPr>
              <w:tabs>
                <w:tab w:val="left" w:pos="750"/>
              </w:tabs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E26B07">
              <w:rPr>
                <w:rFonts w:ascii="Verdana" w:eastAsia="Times New Roman" w:hAnsi="Verdana" w:cs="Times New Roman"/>
                <w:bCs/>
                <w:color w:val="000000"/>
                <w:sz w:val="20"/>
                <w:szCs w:val="24"/>
              </w:rPr>
              <w:tab/>
              <w:t>.   - установка молниеотводов;</w:t>
            </w:r>
          </w:p>
          <w:p w:rsidR="00410443" w:rsidRDefault="00E26B07" w:rsidP="000E205D">
            <w:pPr>
              <w:ind w:firstLine="708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-газификация детского сада;</w:t>
            </w:r>
          </w:p>
          <w:p w:rsidR="00410443" w:rsidRDefault="00E26B07" w:rsidP="00410443">
            <w:pPr>
              <w:tabs>
                <w:tab w:val="left" w:pos="1110"/>
              </w:tabs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ab/>
              <w:t>-р</w:t>
            </w:r>
            <w:r w:rsidR="00410443">
              <w:rPr>
                <w:rFonts w:ascii="Verdana" w:eastAsia="Times New Roman" w:hAnsi="Verdana" w:cs="Times New Roman"/>
                <w:sz w:val="20"/>
                <w:szCs w:val="20"/>
              </w:rPr>
              <w:t>емонт изгороди -22м.</w:t>
            </w:r>
          </w:p>
          <w:p w:rsidR="00254C42" w:rsidRPr="00410443" w:rsidRDefault="00410443" w:rsidP="00410443">
            <w:pPr>
              <w:tabs>
                <w:tab w:val="left" w:pos="1110"/>
              </w:tabs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</w:tr>
      <w:tr w:rsidR="00254C42" w:rsidRPr="00254C42" w:rsidTr="00254C42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254C42" w:rsidRPr="00254C42" w:rsidRDefault="00254C42" w:rsidP="00254C42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254C42" w:rsidRPr="00254C42" w:rsidTr="00254C4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4C42" w:rsidRPr="00254C42" w:rsidRDefault="00254C42" w:rsidP="00254C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254C42" w:rsidRPr="00254C42" w:rsidTr="00254C42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4C42" w:rsidRPr="00254C42" w:rsidRDefault="00254C42" w:rsidP="00254C42">
            <w:pPr>
              <w:spacing w:before="30" w:after="30" w:line="15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743C21" w:rsidRDefault="00CF293A"/>
    <w:sectPr w:rsidR="00743C21" w:rsidSect="0069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34642139"/>
    <w:multiLevelType w:val="multilevel"/>
    <w:tmpl w:val="775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111E8"/>
    <w:multiLevelType w:val="multilevel"/>
    <w:tmpl w:val="23AC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21500"/>
    <w:multiLevelType w:val="multilevel"/>
    <w:tmpl w:val="C3B2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42"/>
    <w:rsid w:val="0000158A"/>
    <w:rsid w:val="00070ED3"/>
    <w:rsid w:val="00083131"/>
    <w:rsid w:val="000836D3"/>
    <w:rsid w:val="000D7F4B"/>
    <w:rsid w:val="000E149D"/>
    <w:rsid w:val="000E205D"/>
    <w:rsid w:val="00210FCF"/>
    <w:rsid w:val="00232403"/>
    <w:rsid w:val="002408E5"/>
    <w:rsid w:val="00254C42"/>
    <w:rsid w:val="002B3DCF"/>
    <w:rsid w:val="002D2B7D"/>
    <w:rsid w:val="002F71B4"/>
    <w:rsid w:val="00307D95"/>
    <w:rsid w:val="00323735"/>
    <w:rsid w:val="003256F2"/>
    <w:rsid w:val="00333612"/>
    <w:rsid w:val="00351EE6"/>
    <w:rsid w:val="003A121D"/>
    <w:rsid w:val="00410443"/>
    <w:rsid w:val="00451996"/>
    <w:rsid w:val="0046354D"/>
    <w:rsid w:val="004F7531"/>
    <w:rsid w:val="00624444"/>
    <w:rsid w:val="0062515C"/>
    <w:rsid w:val="00632D49"/>
    <w:rsid w:val="00696F8A"/>
    <w:rsid w:val="006B27B3"/>
    <w:rsid w:val="00780BE2"/>
    <w:rsid w:val="007E383F"/>
    <w:rsid w:val="00811394"/>
    <w:rsid w:val="00823F91"/>
    <w:rsid w:val="00824C7A"/>
    <w:rsid w:val="008473EC"/>
    <w:rsid w:val="008C5F0D"/>
    <w:rsid w:val="009148BE"/>
    <w:rsid w:val="0094634D"/>
    <w:rsid w:val="00964F19"/>
    <w:rsid w:val="00A26776"/>
    <w:rsid w:val="00B32CD1"/>
    <w:rsid w:val="00B5582F"/>
    <w:rsid w:val="00B7451D"/>
    <w:rsid w:val="00BA0A49"/>
    <w:rsid w:val="00BB1985"/>
    <w:rsid w:val="00BB521E"/>
    <w:rsid w:val="00BF2E01"/>
    <w:rsid w:val="00CF293A"/>
    <w:rsid w:val="00D45C5C"/>
    <w:rsid w:val="00D51F2A"/>
    <w:rsid w:val="00DE19AB"/>
    <w:rsid w:val="00E26B07"/>
    <w:rsid w:val="00E42443"/>
    <w:rsid w:val="00E74936"/>
    <w:rsid w:val="00E83F8E"/>
    <w:rsid w:val="00EC2174"/>
    <w:rsid w:val="00F0230E"/>
    <w:rsid w:val="00F31299"/>
    <w:rsid w:val="00F37F37"/>
    <w:rsid w:val="00F46272"/>
    <w:rsid w:val="00F54A14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C42"/>
    <w:pPr>
      <w:shd w:val="clear" w:color="auto" w:fill="AD000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C42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D0000"/>
      <w:lang w:eastAsia="ru-RU"/>
    </w:rPr>
  </w:style>
  <w:style w:type="paragraph" w:styleId="a3">
    <w:name w:val="Normal (Web)"/>
    <w:basedOn w:val="a"/>
    <w:uiPriority w:val="99"/>
    <w:unhideWhenUsed/>
    <w:rsid w:val="00254C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254C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54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C42"/>
    <w:pPr>
      <w:shd w:val="clear" w:color="auto" w:fill="AD000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C42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D0000"/>
      <w:lang w:eastAsia="ru-RU"/>
    </w:rPr>
  </w:style>
  <w:style w:type="paragraph" w:styleId="a3">
    <w:name w:val="Normal (Web)"/>
    <w:basedOn w:val="a"/>
    <w:uiPriority w:val="99"/>
    <w:unhideWhenUsed/>
    <w:rsid w:val="00254C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254C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54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5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Dilyara</cp:lastModifiedBy>
  <cp:revision>2</cp:revision>
  <cp:lastPrinted>2013-03-19T03:45:00Z</cp:lastPrinted>
  <dcterms:created xsi:type="dcterms:W3CDTF">2013-06-30T12:03:00Z</dcterms:created>
  <dcterms:modified xsi:type="dcterms:W3CDTF">2013-06-30T12:03:00Z</dcterms:modified>
</cp:coreProperties>
</file>